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82F8" w14:textId="77777777" w:rsidR="00475AB0" w:rsidRPr="00454597" w:rsidRDefault="00475AB0">
      <w:pPr>
        <w:pStyle w:val="Textoindependiente"/>
        <w:spacing w:before="10"/>
        <w:rPr>
          <w:rFonts w:asciiTheme="majorHAnsi" w:hAnsiTheme="majorHAnsi"/>
          <w:szCs w:val="22"/>
        </w:rPr>
      </w:pPr>
    </w:p>
    <w:p w14:paraId="211537F1" w14:textId="2365E7E5" w:rsidR="00475AB0" w:rsidRPr="00454597" w:rsidRDefault="00820D76">
      <w:pPr>
        <w:pStyle w:val="Ttulo1"/>
        <w:ind w:left="2725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DESIGNACIÓN</w:t>
      </w:r>
      <w:r w:rsidRPr="00454597">
        <w:rPr>
          <w:rFonts w:asciiTheme="majorHAnsi" w:hAnsiTheme="majorHAnsi"/>
          <w:spacing w:val="-6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COMITÉ</w:t>
      </w:r>
      <w:r w:rsidRPr="00454597">
        <w:rPr>
          <w:rFonts w:asciiTheme="majorHAnsi" w:hAnsiTheme="majorHAnsi"/>
          <w:spacing w:val="-2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EVALUADOR</w:t>
      </w:r>
    </w:p>
    <w:p w14:paraId="655797A0" w14:textId="77777777" w:rsidR="00235511" w:rsidRDefault="00235511">
      <w:pPr>
        <w:pStyle w:val="Textoindependiente"/>
        <w:spacing w:before="1"/>
        <w:ind w:left="118"/>
        <w:rPr>
          <w:rFonts w:asciiTheme="majorHAnsi" w:hAnsiTheme="majorHAnsi"/>
          <w:szCs w:val="22"/>
        </w:rPr>
      </w:pPr>
    </w:p>
    <w:p w14:paraId="460FD5D8" w14:textId="1D825479" w:rsidR="00475AB0" w:rsidRPr="00454597" w:rsidRDefault="00130141">
      <w:pPr>
        <w:pStyle w:val="Textoindependiente"/>
        <w:spacing w:before="1"/>
        <w:ind w:left="1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Señor</w:t>
      </w:r>
      <w:r w:rsidR="0039595F">
        <w:rPr>
          <w:rFonts w:asciiTheme="majorHAnsi" w:hAnsiTheme="majorHAnsi"/>
          <w:szCs w:val="22"/>
        </w:rPr>
        <w:t>es</w:t>
      </w:r>
      <w:r w:rsidR="002153C5">
        <w:rPr>
          <w:rFonts w:asciiTheme="majorHAnsi" w:hAnsiTheme="majorHAnsi"/>
          <w:szCs w:val="22"/>
        </w:rPr>
        <w:t>:</w:t>
      </w:r>
    </w:p>
    <w:p w14:paraId="11189458" w14:textId="39C31904" w:rsidR="00820D76" w:rsidRPr="00454597" w:rsidRDefault="00FD388F" w:rsidP="00820D76">
      <w:pPr>
        <w:pStyle w:val="Ttulo1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XXXXXXXXXXXXXXXXXXXXXX</w:t>
      </w:r>
    </w:p>
    <w:p w14:paraId="76FFBE5F" w14:textId="2886D1B2" w:rsidR="00820D76" w:rsidRPr="00454597" w:rsidRDefault="00FD388F" w:rsidP="00820D76">
      <w:pPr>
        <w:pStyle w:val="Textoindependiente"/>
        <w:spacing w:before="1"/>
        <w:ind w:left="1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 xml:space="preserve">CONTRATISTA </w:t>
      </w:r>
      <w:r>
        <w:rPr>
          <w:rFonts w:asciiTheme="majorHAnsi" w:hAnsiTheme="majorHAnsi"/>
          <w:szCs w:val="22"/>
        </w:rPr>
        <w:t>PROFESIONAL DE APOYO</w:t>
      </w:r>
    </w:p>
    <w:p w14:paraId="1F165BDE" w14:textId="11ED7CEC" w:rsidR="00D25133" w:rsidRDefault="00D25133" w:rsidP="00D25133">
      <w:pPr>
        <w:jc w:val="both"/>
        <w:rPr>
          <w:rFonts w:cs="Calibri Light"/>
          <w:b/>
          <w:sz w:val="20"/>
          <w:szCs w:val="20"/>
          <w:lang w:val="es-CO"/>
        </w:rPr>
      </w:pPr>
    </w:p>
    <w:p w14:paraId="5EDE2334" w14:textId="00A72EAE" w:rsidR="00FD388F" w:rsidRPr="00797156" w:rsidRDefault="00FD388F" w:rsidP="00D25133">
      <w:pPr>
        <w:jc w:val="both"/>
        <w:rPr>
          <w:rFonts w:cs="Calibri Light"/>
          <w:b/>
          <w:sz w:val="20"/>
          <w:szCs w:val="20"/>
          <w:lang w:val="es-CO"/>
        </w:rPr>
      </w:pPr>
      <w:r>
        <w:rPr>
          <w:rFonts w:cs="Calibri Light"/>
          <w:b/>
          <w:sz w:val="20"/>
          <w:szCs w:val="20"/>
          <w:lang w:val="es-CO"/>
        </w:rPr>
        <w:t xml:space="preserve">  XXXXXXXXXXXXXXXXXXXXXXXXX</w:t>
      </w:r>
    </w:p>
    <w:p w14:paraId="41AD0B3D" w14:textId="58EFA814" w:rsidR="0039595F" w:rsidRPr="005074A1" w:rsidRDefault="0039595F" w:rsidP="0039595F">
      <w:pPr>
        <w:pStyle w:val="Textoindependiente"/>
        <w:spacing w:line="234" w:lineRule="exact"/>
        <w:ind w:left="118"/>
        <w:rPr>
          <w:rFonts w:asciiTheme="majorHAnsi" w:hAnsiTheme="majorHAnsi"/>
          <w:szCs w:val="22"/>
        </w:rPr>
      </w:pPr>
      <w:r w:rsidRPr="005074A1">
        <w:rPr>
          <w:rFonts w:asciiTheme="majorHAnsi" w:hAnsiTheme="majorHAnsi"/>
          <w:szCs w:val="22"/>
        </w:rPr>
        <w:t>Supervisor</w:t>
      </w:r>
    </w:p>
    <w:p w14:paraId="1399D4C2" w14:textId="2C21D038" w:rsidR="0039595F" w:rsidRDefault="00FD388F">
      <w:pPr>
        <w:pStyle w:val="Textoindependiente"/>
        <w:ind w:left="118"/>
        <w:rPr>
          <w:rFonts w:asciiTheme="majorHAnsi" w:hAnsiTheme="majorHAnsi"/>
          <w:szCs w:val="22"/>
        </w:rPr>
      </w:pPr>
      <w:r>
        <w:rPr>
          <w:rFonts w:cs="Calibri Light"/>
          <w:bCs/>
          <w:lang w:val="es-CO"/>
        </w:rPr>
        <w:t>cargo</w:t>
      </w:r>
    </w:p>
    <w:p w14:paraId="1BDFDE1C" w14:textId="77777777" w:rsidR="00D25133" w:rsidRDefault="00D25133">
      <w:pPr>
        <w:pStyle w:val="Textoindependiente"/>
        <w:ind w:left="118"/>
        <w:rPr>
          <w:rFonts w:asciiTheme="majorHAnsi" w:hAnsiTheme="majorHAnsi"/>
          <w:szCs w:val="22"/>
        </w:rPr>
      </w:pPr>
    </w:p>
    <w:p w14:paraId="7B66C1EC" w14:textId="4CB0209C" w:rsidR="00475AB0" w:rsidRPr="00454597" w:rsidRDefault="00820D76">
      <w:pPr>
        <w:pStyle w:val="Textoindependiente"/>
        <w:ind w:left="1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Señora</w:t>
      </w:r>
      <w:r w:rsidR="00A433BB">
        <w:rPr>
          <w:rFonts w:asciiTheme="majorHAnsi" w:hAnsiTheme="majorHAnsi"/>
          <w:szCs w:val="22"/>
        </w:rPr>
        <w:t>s</w:t>
      </w:r>
      <w:r w:rsidR="002153C5">
        <w:rPr>
          <w:rFonts w:asciiTheme="majorHAnsi" w:hAnsiTheme="majorHAnsi"/>
          <w:szCs w:val="22"/>
        </w:rPr>
        <w:t>:</w:t>
      </w:r>
    </w:p>
    <w:p w14:paraId="302A6EE0" w14:textId="77777777" w:rsidR="00475AB0" w:rsidRPr="00454597" w:rsidRDefault="00475AB0">
      <w:pPr>
        <w:pStyle w:val="Textoindependiente"/>
        <w:spacing w:before="2"/>
        <w:rPr>
          <w:rFonts w:asciiTheme="majorHAnsi" w:hAnsiTheme="majorHAnsi"/>
          <w:szCs w:val="22"/>
        </w:rPr>
      </w:pPr>
    </w:p>
    <w:p w14:paraId="66EC4FD4" w14:textId="0A7DF260" w:rsidR="00475AB0" w:rsidRPr="00454597" w:rsidRDefault="00FD388F">
      <w:pPr>
        <w:pStyle w:val="Ttulo1"/>
        <w:spacing w:line="234" w:lineRule="exact"/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</w:rPr>
        <w:t>xxxxxxxxxxxxxxxxxxxxxxxxxxx</w:t>
      </w:r>
      <w:proofErr w:type="spellEnd"/>
    </w:p>
    <w:p w14:paraId="12BF6AA9" w14:textId="728837E2" w:rsidR="00475AB0" w:rsidRDefault="00820D76">
      <w:pPr>
        <w:pStyle w:val="Textoindependiente"/>
        <w:spacing w:line="234" w:lineRule="exact"/>
        <w:ind w:left="1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Contratista Asesora Jurídica</w:t>
      </w:r>
    </w:p>
    <w:p w14:paraId="4CF0B929" w14:textId="77777777" w:rsidR="005074A1" w:rsidRDefault="005074A1">
      <w:pPr>
        <w:pStyle w:val="Textoindependiente"/>
        <w:spacing w:line="234" w:lineRule="exact"/>
        <w:ind w:left="118"/>
        <w:rPr>
          <w:rFonts w:asciiTheme="majorHAnsi" w:hAnsiTheme="majorHAnsi"/>
          <w:b/>
          <w:szCs w:val="22"/>
        </w:rPr>
      </w:pPr>
    </w:p>
    <w:p w14:paraId="59C78910" w14:textId="26ACA7E2" w:rsidR="00A433BB" w:rsidRPr="00A433BB" w:rsidRDefault="00FD388F">
      <w:pPr>
        <w:pStyle w:val="Textoindependiente"/>
        <w:spacing w:line="234" w:lineRule="exact"/>
        <w:ind w:left="118"/>
        <w:rPr>
          <w:rFonts w:asciiTheme="majorHAnsi" w:hAnsiTheme="majorHAnsi"/>
          <w:b/>
          <w:szCs w:val="22"/>
        </w:rPr>
      </w:pPr>
      <w:proofErr w:type="spellStart"/>
      <w:r>
        <w:rPr>
          <w:rFonts w:asciiTheme="majorHAnsi" w:hAnsiTheme="majorHAnsi"/>
          <w:b/>
          <w:szCs w:val="22"/>
        </w:rPr>
        <w:t>xxxxxxxxxxxxxxxxxxxxxxxxxxx</w:t>
      </w:r>
      <w:proofErr w:type="spellEnd"/>
    </w:p>
    <w:p w14:paraId="07DF8C37" w14:textId="2D97313B" w:rsidR="00A433BB" w:rsidRDefault="00A433BB">
      <w:pPr>
        <w:pStyle w:val="Textoindependiente"/>
        <w:spacing w:line="234" w:lineRule="exact"/>
        <w:ind w:left="118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Contratista</w:t>
      </w:r>
    </w:p>
    <w:p w14:paraId="6ED4DD1F" w14:textId="31E92F47" w:rsidR="001C6FF9" w:rsidRPr="00454597" w:rsidRDefault="001C6FF9">
      <w:pPr>
        <w:pStyle w:val="Textoindependiente"/>
        <w:spacing w:line="234" w:lineRule="exact"/>
        <w:ind w:left="118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IES CINOC</w:t>
      </w:r>
    </w:p>
    <w:p w14:paraId="76FDB61E" w14:textId="77777777" w:rsidR="00475AB0" w:rsidRPr="00454597" w:rsidRDefault="00475AB0">
      <w:pPr>
        <w:pStyle w:val="Textoindependiente"/>
        <w:rPr>
          <w:rFonts w:asciiTheme="majorHAnsi" w:hAnsiTheme="majorHAnsi"/>
          <w:szCs w:val="22"/>
        </w:rPr>
      </w:pPr>
    </w:p>
    <w:p w14:paraId="517C7C35" w14:textId="6640A75F" w:rsidR="00475AB0" w:rsidRDefault="00820D76" w:rsidP="00911B3B">
      <w:pPr>
        <w:pStyle w:val="Textoindependiente"/>
        <w:spacing w:before="188"/>
        <w:ind w:left="123" w:right="-18" w:firstLine="7"/>
        <w:jc w:val="both"/>
        <w:rPr>
          <w:rFonts w:asciiTheme="majorHAnsi" w:hAnsiTheme="majorHAnsi"/>
          <w:b/>
          <w:i/>
          <w:szCs w:val="22"/>
          <w:u w:val="single"/>
          <w:lang w:val="es-CO"/>
        </w:rPr>
      </w:pPr>
      <w:r w:rsidRPr="00454597">
        <w:rPr>
          <w:rFonts w:asciiTheme="majorHAnsi" w:hAnsiTheme="majorHAnsi"/>
          <w:szCs w:val="22"/>
        </w:rPr>
        <w:t>Me permito comunicarles de conformidad con el Decreto 1082 de 2015, han sido designados para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 xml:space="preserve">conformar el Comité Evaluador del </w:t>
      </w:r>
      <w:r w:rsidRPr="00C2461A">
        <w:rPr>
          <w:rFonts w:asciiTheme="majorHAnsi" w:hAnsiTheme="majorHAnsi"/>
          <w:szCs w:val="22"/>
        </w:rPr>
        <w:t xml:space="preserve">proceso </w:t>
      </w:r>
      <w:proofErr w:type="spellStart"/>
      <w:r w:rsidR="00FD388F">
        <w:rPr>
          <w:rFonts w:asciiTheme="majorHAnsi" w:hAnsiTheme="majorHAnsi"/>
          <w:szCs w:val="22"/>
        </w:rPr>
        <w:t>xxxxxxxxxxxxxxxx</w:t>
      </w:r>
      <w:proofErr w:type="spellEnd"/>
      <w:r w:rsidRPr="00C2461A">
        <w:rPr>
          <w:rFonts w:asciiTheme="majorHAnsi" w:hAnsiTheme="majorHAnsi"/>
          <w:szCs w:val="22"/>
        </w:rPr>
        <w:t xml:space="preserve"> cuyo</w:t>
      </w:r>
      <w:r w:rsidRPr="00454597">
        <w:rPr>
          <w:rFonts w:asciiTheme="majorHAnsi" w:hAnsiTheme="majorHAnsi"/>
          <w:szCs w:val="22"/>
        </w:rPr>
        <w:t xml:space="preserve"> objeto es: </w:t>
      </w:r>
      <w:proofErr w:type="spellStart"/>
      <w:r w:rsidR="00FD388F">
        <w:rPr>
          <w:rFonts w:asciiTheme="majorHAnsi" w:hAnsiTheme="majorHAnsi"/>
          <w:b/>
          <w:i/>
          <w:szCs w:val="22"/>
          <w:u w:val="single"/>
          <w:lang w:val="es-CO"/>
        </w:rPr>
        <w:t>xxxxxxxxxxxxxxxxxxxxxxxxxxxxxxxxxxxxxxxx</w:t>
      </w:r>
      <w:proofErr w:type="spellEnd"/>
    </w:p>
    <w:p w14:paraId="44F69885" w14:textId="77777777" w:rsidR="005B1E44" w:rsidRDefault="005B1E44" w:rsidP="00AE3733">
      <w:pPr>
        <w:pStyle w:val="Textoindependiente"/>
        <w:ind w:left="123" w:right="-18" w:firstLine="7"/>
        <w:jc w:val="both"/>
        <w:rPr>
          <w:rFonts w:asciiTheme="majorHAnsi" w:hAnsiTheme="majorHAnsi"/>
          <w:szCs w:val="22"/>
        </w:rPr>
      </w:pPr>
    </w:p>
    <w:p w14:paraId="2FB5E69B" w14:textId="62E6A28B" w:rsidR="00475AB0" w:rsidRPr="00454597" w:rsidRDefault="00820D76" w:rsidP="00AE3733">
      <w:pPr>
        <w:pStyle w:val="Textoindependiente"/>
        <w:ind w:left="123" w:right="-18" w:firstLine="7"/>
        <w:jc w:val="both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La evaluación y calificación de las ofertas deberá realizarse con estricta sujeción a lo establecido en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la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invitación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pública,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deberá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consignarse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detalladamente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en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el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informe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de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evaluación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correspondiente,</w:t>
      </w:r>
      <w:r w:rsidRPr="00454597">
        <w:rPr>
          <w:rFonts w:asciiTheme="majorHAnsi" w:hAnsiTheme="majorHAnsi"/>
          <w:spacing w:val="-10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a</w:t>
      </w:r>
      <w:r w:rsidRPr="00454597">
        <w:rPr>
          <w:rFonts w:asciiTheme="majorHAnsi" w:hAnsiTheme="majorHAnsi"/>
          <w:spacing w:val="-5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más</w:t>
      </w:r>
      <w:r w:rsidRPr="00454597">
        <w:rPr>
          <w:rFonts w:asciiTheme="majorHAnsi" w:hAnsiTheme="majorHAnsi"/>
          <w:spacing w:val="-9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tardar</w:t>
      </w:r>
      <w:r w:rsidRPr="00454597">
        <w:rPr>
          <w:rFonts w:asciiTheme="majorHAnsi" w:hAnsiTheme="majorHAnsi"/>
          <w:spacing w:val="-9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al</w:t>
      </w:r>
      <w:r w:rsidRPr="00454597">
        <w:rPr>
          <w:rFonts w:asciiTheme="majorHAnsi" w:hAnsiTheme="majorHAnsi"/>
          <w:spacing w:val="-8"/>
          <w:szCs w:val="22"/>
        </w:rPr>
        <w:t xml:space="preserve"> </w:t>
      </w:r>
      <w:r w:rsidRPr="00454597">
        <w:rPr>
          <w:rFonts w:asciiTheme="majorHAnsi" w:hAnsiTheme="majorHAnsi"/>
          <w:spacing w:val="-1"/>
          <w:szCs w:val="22"/>
        </w:rPr>
        <w:t>vencimiento</w:t>
      </w:r>
      <w:r w:rsidRPr="00454597">
        <w:rPr>
          <w:rFonts w:asciiTheme="majorHAnsi" w:hAnsiTheme="majorHAnsi"/>
          <w:spacing w:val="-8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del</w:t>
      </w:r>
      <w:r w:rsidRPr="00454597">
        <w:rPr>
          <w:rFonts w:asciiTheme="majorHAnsi" w:hAnsiTheme="majorHAnsi"/>
          <w:spacing w:val="-8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término</w:t>
      </w:r>
      <w:r w:rsidRPr="00454597">
        <w:rPr>
          <w:rFonts w:asciiTheme="majorHAnsi" w:hAnsiTheme="majorHAnsi"/>
          <w:spacing w:val="-10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para</w:t>
      </w:r>
      <w:r w:rsidRPr="00454597">
        <w:rPr>
          <w:rFonts w:asciiTheme="majorHAnsi" w:hAnsiTheme="majorHAnsi"/>
          <w:spacing w:val="-5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evaluar</w:t>
      </w:r>
      <w:r w:rsidRPr="00454597">
        <w:rPr>
          <w:rFonts w:asciiTheme="majorHAnsi" w:hAnsiTheme="majorHAnsi"/>
          <w:spacing w:val="-9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ofertas,</w:t>
      </w:r>
      <w:r w:rsidRPr="00454597">
        <w:rPr>
          <w:rFonts w:asciiTheme="majorHAnsi" w:hAnsiTheme="majorHAnsi"/>
          <w:spacing w:val="-10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señalado</w:t>
      </w:r>
      <w:r w:rsidRPr="00454597">
        <w:rPr>
          <w:rFonts w:asciiTheme="majorHAnsi" w:hAnsiTheme="majorHAnsi"/>
          <w:spacing w:val="-9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en</w:t>
      </w:r>
      <w:r w:rsidRPr="00454597">
        <w:rPr>
          <w:rFonts w:asciiTheme="majorHAnsi" w:hAnsiTheme="majorHAnsi"/>
          <w:spacing w:val="-7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el</w:t>
      </w:r>
      <w:r w:rsidRPr="00454597">
        <w:rPr>
          <w:rFonts w:asciiTheme="majorHAnsi" w:hAnsiTheme="majorHAnsi"/>
          <w:spacing w:val="-9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mismo</w:t>
      </w:r>
      <w:r w:rsidRPr="00454597">
        <w:rPr>
          <w:rFonts w:asciiTheme="majorHAnsi" w:hAnsiTheme="majorHAnsi"/>
          <w:spacing w:val="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pliego y/o</w:t>
      </w:r>
      <w:r w:rsidRPr="00454597">
        <w:rPr>
          <w:rFonts w:asciiTheme="majorHAnsi" w:hAnsiTheme="majorHAnsi"/>
          <w:spacing w:val="-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invitación.</w:t>
      </w:r>
    </w:p>
    <w:p w14:paraId="6CDF39F3" w14:textId="40E48848" w:rsidR="005B1E44" w:rsidRDefault="00820D76" w:rsidP="00345CF4">
      <w:pPr>
        <w:pStyle w:val="Textoindependiente"/>
        <w:spacing w:before="188" w:line="720" w:lineRule="auto"/>
        <w:ind w:left="152" w:right="-18"/>
        <w:rPr>
          <w:rFonts w:asciiTheme="majorHAnsi" w:hAnsiTheme="majorHAnsi"/>
          <w:spacing w:val="-41"/>
          <w:szCs w:val="22"/>
        </w:rPr>
      </w:pPr>
      <w:r w:rsidRPr="00454597">
        <w:rPr>
          <w:rFonts w:asciiTheme="majorHAnsi" w:hAnsiTheme="majorHAnsi"/>
          <w:szCs w:val="22"/>
        </w:rPr>
        <w:t xml:space="preserve">Pensilvania, </w:t>
      </w:r>
      <w:r w:rsidR="00FD388F">
        <w:rPr>
          <w:rFonts w:asciiTheme="majorHAnsi" w:hAnsiTheme="majorHAnsi"/>
          <w:szCs w:val="22"/>
        </w:rPr>
        <w:t xml:space="preserve">fecha </w:t>
      </w:r>
      <w:bookmarkStart w:id="0" w:name="_GoBack"/>
      <w:bookmarkEnd w:id="0"/>
    </w:p>
    <w:p w14:paraId="4861B6AC" w14:textId="5873C87D" w:rsidR="00475AB0" w:rsidRDefault="00820D76" w:rsidP="00345CF4">
      <w:pPr>
        <w:pStyle w:val="Textoindependiente"/>
        <w:spacing w:before="188" w:line="720" w:lineRule="auto"/>
        <w:ind w:left="152" w:right="-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Cordial</w:t>
      </w:r>
      <w:r w:rsidRPr="00454597">
        <w:rPr>
          <w:rFonts w:asciiTheme="majorHAnsi" w:hAnsiTheme="majorHAnsi"/>
          <w:spacing w:val="-1"/>
          <w:szCs w:val="22"/>
        </w:rPr>
        <w:t xml:space="preserve"> </w:t>
      </w:r>
      <w:r w:rsidRPr="00454597">
        <w:rPr>
          <w:rFonts w:asciiTheme="majorHAnsi" w:hAnsiTheme="majorHAnsi"/>
          <w:szCs w:val="22"/>
        </w:rPr>
        <w:t>saludo,</w:t>
      </w:r>
    </w:p>
    <w:p w14:paraId="29862918" w14:textId="77777777" w:rsidR="00C2461A" w:rsidRPr="00454597" w:rsidRDefault="00C2461A" w:rsidP="00345CF4">
      <w:pPr>
        <w:pStyle w:val="Textoindependiente"/>
        <w:spacing w:before="188" w:line="720" w:lineRule="auto"/>
        <w:ind w:left="152" w:right="-18"/>
        <w:rPr>
          <w:rFonts w:asciiTheme="majorHAnsi" w:hAnsiTheme="majorHAnsi"/>
          <w:spacing w:val="-41"/>
          <w:szCs w:val="22"/>
        </w:rPr>
      </w:pPr>
    </w:p>
    <w:p w14:paraId="4A3CBE33" w14:textId="67D1037A" w:rsidR="00AC3893" w:rsidRDefault="00C2461A">
      <w:pPr>
        <w:spacing w:before="1"/>
        <w:ind w:left="118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ORIGINAL FIRMADO</w:t>
      </w:r>
    </w:p>
    <w:p w14:paraId="76E80D74" w14:textId="3F2D8657" w:rsidR="00475AB0" w:rsidRPr="00454597" w:rsidRDefault="00820D76">
      <w:pPr>
        <w:spacing w:before="1"/>
        <w:ind w:left="118"/>
        <w:jc w:val="both"/>
        <w:rPr>
          <w:rFonts w:asciiTheme="majorHAnsi" w:hAnsiTheme="majorHAnsi"/>
          <w:b/>
          <w:sz w:val="20"/>
        </w:rPr>
      </w:pPr>
      <w:r w:rsidRPr="00454597">
        <w:rPr>
          <w:rFonts w:asciiTheme="majorHAnsi" w:hAnsiTheme="majorHAnsi"/>
          <w:b/>
          <w:sz w:val="20"/>
        </w:rPr>
        <w:t>JUAN</w:t>
      </w:r>
      <w:r w:rsidRPr="00454597">
        <w:rPr>
          <w:rFonts w:asciiTheme="majorHAnsi" w:hAnsiTheme="majorHAnsi"/>
          <w:b/>
          <w:spacing w:val="-4"/>
          <w:sz w:val="20"/>
        </w:rPr>
        <w:t xml:space="preserve"> </w:t>
      </w:r>
      <w:r w:rsidRPr="00454597">
        <w:rPr>
          <w:rFonts w:asciiTheme="majorHAnsi" w:hAnsiTheme="majorHAnsi"/>
          <w:b/>
          <w:sz w:val="20"/>
        </w:rPr>
        <w:t>CARLOS</w:t>
      </w:r>
      <w:r w:rsidRPr="00454597">
        <w:rPr>
          <w:rFonts w:asciiTheme="majorHAnsi" w:hAnsiTheme="majorHAnsi"/>
          <w:b/>
          <w:spacing w:val="-3"/>
          <w:sz w:val="20"/>
        </w:rPr>
        <w:t xml:space="preserve"> </w:t>
      </w:r>
      <w:r w:rsidRPr="00454597">
        <w:rPr>
          <w:rFonts w:asciiTheme="majorHAnsi" w:hAnsiTheme="majorHAnsi"/>
          <w:b/>
          <w:sz w:val="20"/>
        </w:rPr>
        <w:t>LOAIZA</w:t>
      </w:r>
      <w:r w:rsidRPr="00454597">
        <w:rPr>
          <w:rFonts w:asciiTheme="majorHAnsi" w:hAnsiTheme="majorHAnsi"/>
          <w:b/>
          <w:spacing w:val="-3"/>
          <w:sz w:val="20"/>
        </w:rPr>
        <w:t xml:space="preserve"> </w:t>
      </w:r>
      <w:r w:rsidRPr="00454597">
        <w:rPr>
          <w:rFonts w:asciiTheme="majorHAnsi" w:hAnsiTheme="majorHAnsi"/>
          <w:b/>
          <w:sz w:val="20"/>
        </w:rPr>
        <w:t>SERNA</w:t>
      </w:r>
    </w:p>
    <w:p w14:paraId="3F591ABE" w14:textId="77777777" w:rsidR="00475AB0" w:rsidRPr="00454597" w:rsidRDefault="00820D76">
      <w:pPr>
        <w:pStyle w:val="Textoindependiente"/>
        <w:ind w:left="118"/>
        <w:rPr>
          <w:rFonts w:asciiTheme="majorHAnsi" w:hAnsiTheme="majorHAnsi"/>
          <w:szCs w:val="22"/>
        </w:rPr>
      </w:pPr>
      <w:r w:rsidRPr="00454597">
        <w:rPr>
          <w:rFonts w:asciiTheme="majorHAnsi" w:hAnsiTheme="majorHAnsi"/>
          <w:szCs w:val="22"/>
        </w:rPr>
        <w:t>Rector</w:t>
      </w:r>
    </w:p>
    <w:p w14:paraId="2DB36C97" w14:textId="77777777" w:rsidR="00475AB0" w:rsidRPr="00454597" w:rsidRDefault="00475AB0">
      <w:pPr>
        <w:pStyle w:val="Textoindependiente"/>
        <w:rPr>
          <w:rFonts w:asciiTheme="majorHAnsi" w:hAnsiTheme="majorHAnsi"/>
          <w:szCs w:val="22"/>
        </w:rPr>
      </w:pPr>
    </w:p>
    <w:p w14:paraId="532780EE" w14:textId="31118F67" w:rsidR="00D3773C" w:rsidRPr="00235511" w:rsidRDefault="00D3773C" w:rsidP="00674087">
      <w:pPr>
        <w:pStyle w:val="Sinespaciado"/>
        <w:ind w:left="142"/>
        <w:rPr>
          <w:rFonts w:asciiTheme="majorHAnsi" w:hAnsiTheme="majorHAnsi" w:cs="Calibri"/>
          <w:i/>
          <w:sz w:val="14"/>
          <w:lang w:val="es-CO"/>
        </w:rPr>
      </w:pPr>
      <w:r w:rsidRPr="00235511">
        <w:rPr>
          <w:rFonts w:asciiTheme="majorHAnsi" w:hAnsiTheme="majorHAnsi" w:cs="Calibri"/>
          <w:i/>
          <w:sz w:val="14"/>
          <w:lang w:val="es-CO"/>
        </w:rPr>
        <w:t>Redactó y Transcribió:</w:t>
      </w:r>
      <w:r w:rsidR="005B1E44">
        <w:rPr>
          <w:rFonts w:asciiTheme="majorHAnsi" w:hAnsiTheme="majorHAnsi" w:cs="Calibri"/>
          <w:i/>
          <w:sz w:val="14"/>
          <w:lang w:val="es-CO"/>
        </w:rPr>
        <w:t xml:space="preserve"> Andrea Idárraga Rincón </w:t>
      </w:r>
      <w:r w:rsidR="005B1E44" w:rsidRPr="00235511">
        <w:rPr>
          <w:rFonts w:asciiTheme="majorHAnsi" w:hAnsiTheme="majorHAnsi" w:cs="Calibri"/>
          <w:i/>
          <w:sz w:val="14"/>
          <w:lang w:val="es-CO"/>
        </w:rPr>
        <w:t>-</w:t>
      </w:r>
      <w:r w:rsidRPr="00235511">
        <w:rPr>
          <w:rFonts w:asciiTheme="majorHAnsi" w:hAnsiTheme="majorHAnsi" w:cs="Calibri"/>
          <w:i/>
          <w:sz w:val="14"/>
          <w:lang w:val="es-CO"/>
        </w:rPr>
        <w:t xml:space="preserve"> Contratista </w:t>
      </w:r>
    </w:p>
    <w:p w14:paraId="242DA598" w14:textId="3ADBE02F" w:rsidR="00475AB0" w:rsidRPr="00454597" w:rsidRDefault="00D3773C" w:rsidP="00674087">
      <w:pPr>
        <w:pStyle w:val="Textoindependiente"/>
        <w:ind w:left="142"/>
        <w:rPr>
          <w:rFonts w:asciiTheme="majorHAnsi" w:hAnsiTheme="majorHAnsi"/>
          <w:szCs w:val="22"/>
        </w:rPr>
      </w:pPr>
      <w:r w:rsidRPr="00235511">
        <w:rPr>
          <w:rFonts w:asciiTheme="majorHAnsi" w:hAnsiTheme="majorHAnsi" w:cs="Calibri"/>
          <w:i/>
          <w:sz w:val="14"/>
          <w:szCs w:val="22"/>
          <w:lang w:val="es-CO"/>
        </w:rPr>
        <w:t>Revisó y Ajustó: Katherin Johanna Morales Acosta – Asesora Jurídica</w:t>
      </w:r>
    </w:p>
    <w:sectPr w:rsidR="00475AB0" w:rsidRPr="00454597" w:rsidSect="00AC3FE7">
      <w:headerReference w:type="default" r:id="rId6"/>
      <w:footerReference w:type="default" r:id="rId7"/>
      <w:type w:val="continuous"/>
      <w:pgSz w:w="12240" w:h="15840"/>
      <w:pgMar w:top="1843" w:right="1460" w:bottom="15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CB16" w14:textId="77777777" w:rsidR="003F5B71" w:rsidRDefault="003F5B71" w:rsidP="00AC3FE7">
      <w:r>
        <w:separator/>
      </w:r>
    </w:p>
  </w:endnote>
  <w:endnote w:type="continuationSeparator" w:id="0">
    <w:p w14:paraId="5D0B2C69" w14:textId="77777777" w:rsidR="003F5B71" w:rsidRDefault="003F5B71" w:rsidP="00A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9701" w14:textId="62A912FB" w:rsidR="00AC3FE7" w:rsidRDefault="00AC3FE7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7C873" wp14:editId="2AABEDB6">
          <wp:simplePos x="0" y="0"/>
          <wp:positionH relativeFrom="column">
            <wp:posOffset>-825500</wp:posOffset>
          </wp:positionH>
          <wp:positionV relativeFrom="paragraph">
            <wp:posOffset>-874395</wp:posOffset>
          </wp:positionV>
          <wp:extent cx="7773035" cy="1489710"/>
          <wp:effectExtent l="0" t="0" r="0" b="0"/>
          <wp:wrapThrough wrapText="bothSides">
            <wp:wrapPolygon edited="0">
              <wp:start x="0" y="0"/>
              <wp:lineTo x="0" y="21269"/>
              <wp:lineTo x="21545" y="21269"/>
              <wp:lineTo x="21545" y="0"/>
              <wp:lineTo x="0" y="0"/>
            </wp:wrapPolygon>
          </wp:wrapThrough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8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5B7F" w14:textId="77777777" w:rsidR="003F5B71" w:rsidRDefault="003F5B71" w:rsidP="00AC3FE7">
      <w:r>
        <w:separator/>
      </w:r>
    </w:p>
  </w:footnote>
  <w:footnote w:type="continuationSeparator" w:id="0">
    <w:p w14:paraId="32F3331E" w14:textId="77777777" w:rsidR="003F5B71" w:rsidRDefault="003F5B71" w:rsidP="00AC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5B46" w14:textId="34C13FC4" w:rsidR="00AC3FE7" w:rsidRDefault="00AC3FE7">
    <w:pPr>
      <w:pStyle w:val="Encabezado"/>
    </w:pPr>
    <w:r>
      <w:rPr>
        <w:rFonts w:asciiTheme="minorHAnsi" w:hAnsiTheme="minorHAnsi"/>
        <w:b/>
        <w:noProof/>
        <w:szCs w:val="16"/>
      </w:rPr>
      <w:drawing>
        <wp:anchor distT="0" distB="0" distL="114300" distR="114300" simplePos="0" relativeHeight="251656192" behindDoc="0" locked="0" layoutInCell="1" allowOverlap="1" wp14:anchorId="74B808DC" wp14:editId="70B4A959">
          <wp:simplePos x="0" y="0"/>
          <wp:positionH relativeFrom="page">
            <wp:posOffset>15875</wp:posOffset>
          </wp:positionH>
          <wp:positionV relativeFrom="paragraph">
            <wp:posOffset>-438150</wp:posOffset>
          </wp:positionV>
          <wp:extent cx="7744460" cy="1824355"/>
          <wp:effectExtent l="0" t="0" r="8890" b="444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18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AB0"/>
    <w:rsid w:val="000015B9"/>
    <w:rsid w:val="0001160A"/>
    <w:rsid w:val="0002658A"/>
    <w:rsid w:val="00031559"/>
    <w:rsid w:val="000F7C6C"/>
    <w:rsid w:val="00130141"/>
    <w:rsid w:val="001B4ED7"/>
    <w:rsid w:val="001C6FF9"/>
    <w:rsid w:val="002153C5"/>
    <w:rsid w:val="00235511"/>
    <w:rsid w:val="002711D8"/>
    <w:rsid w:val="002D64A2"/>
    <w:rsid w:val="002E1508"/>
    <w:rsid w:val="00326F9A"/>
    <w:rsid w:val="00345CF4"/>
    <w:rsid w:val="003466D9"/>
    <w:rsid w:val="00356CFD"/>
    <w:rsid w:val="00357BAF"/>
    <w:rsid w:val="00393E0B"/>
    <w:rsid w:val="0039595F"/>
    <w:rsid w:val="003F5B71"/>
    <w:rsid w:val="00420C07"/>
    <w:rsid w:val="00421B9D"/>
    <w:rsid w:val="00454597"/>
    <w:rsid w:val="00475AB0"/>
    <w:rsid w:val="004939EB"/>
    <w:rsid w:val="005074A1"/>
    <w:rsid w:val="00515E80"/>
    <w:rsid w:val="00517126"/>
    <w:rsid w:val="00535915"/>
    <w:rsid w:val="0054283E"/>
    <w:rsid w:val="005615A6"/>
    <w:rsid w:val="005B1E44"/>
    <w:rsid w:val="005D0311"/>
    <w:rsid w:val="005D40F7"/>
    <w:rsid w:val="00615161"/>
    <w:rsid w:val="00643F86"/>
    <w:rsid w:val="00656107"/>
    <w:rsid w:val="00672FE5"/>
    <w:rsid w:val="00674087"/>
    <w:rsid w:val="006B6588"/>
    <w:rsid w:val="006B7078"/>
    <w:rsid w:val="006C37F2"/>
    <w:rsid w:val="006E7889"/>
    <w:rsid w:val="00700048"/>
    <w:rsid w:val="007107DA"/>
    <w:rsid w:val="00773AA8"/>
    <w:rsid w:val="00797156"/>
    <w:rsid w:val="007B32F3"/>
    <w:rsid w:val="007B4E60"/>
    <w:rsid w:val="007F4553"/>
    <w:rsid w:val="00801395"/>
    <w:rsid w:val="00807438"/>
    <w:rsid w:val="00820D76"/>
    <w:rsid w:val="00823E67"/>
    <w:rsid w:val="008350E8"/>
    <w:rsid w:val="00856A2D"/>
    <w:rsid w:val="0086217B"/>
    <w:rsid w:val="008972B6"/>
    <w:rsid w:val="008C1C26"/>
    <w:rsid w:val="008F35D8"/>
    <w:rsid w:val="0090658F"/>
    <w:rsid w:val="00911B3B"/>
    <w:rsid w:val="00914417"/>
    <w:rsid w:val="00931160"/>
    <w:rsid w:val="00991573"/>
    <w:rsid w:val="009F6516"/>
    <w:rsid w:val="00A07641"/>
    <w:rsid w:val="00A361CE"/>
    <w:rsid w:val="00A433BB"/>
    <w:rsid w:val="00A47D30"/>
    <w:rsid w:val="00AC3893"/>
    <w:rsid w:val="00AC3FE7"/>
    <w:rsid w:val="00AE3733"/>
    <w:rsid w:val="00B07042"/>
    <w:rsid w:val="00BD2B3B"/>
    <w:rsid w:val="00BE1071"/>
    <w:rsid w:val="00BE1932"/>
    <w:rsid w:val="00C2461A"/>
    <w:rsid w:val="00C25716"/>
    <w:rsid w:val="00C4385D"/>
    <w:rsid w:val="00C44E0C"/>
    <w:rsid w:val="00C60BE7"/>
    <w:rsid w:val="00C858D4"/>
    <w:rsid w:val="00CC37F6"/>
    <w:rsid w:val="00D014EB"/>
    <w:rsid w:val="00D17672"/>
    <w:rsid w:val="00D25133"/>
    <w:rsid w:val="00D3773C"/>
    <w:rsid w:val="00D44B32"/>
    <w:rsid w:val="00D808CA"/>
    <w:rsid w:val="00D969F9"/>
    <w:rsid w:val="00DE1237"/>
    <w:rsid w:val="00DE4AC8"/>
    <w:rsid w:val="00DF1EDB"/>
    <w:rsid w:val="00E844E2"/>
    <w:rsid w:val="00E95DDD"/>
    <w:rsid w:val="00EC23E2"/>
    <w:rsid w:val="00F07FB4"/>
    <w:rsid w:val="00F2598C"/>
    <w:rsid w:val="00F85BF3"/>
    <w:rsid w:val="00FA5934"/>
    <w:rsid w:val="00FB7053"/>
    <w:rsid w:val="00FC5B76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9D8B"/>
  <w15:docId w15:val="{ADA168C0-7ACE-436B-99BB-B7AE369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4" w:line="268" w:lineRule="exact"/>
      <w:ind w:left="4312" w:right="112"/>
      <w:jc w:val="center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3F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FE7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3F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FE7"/>
    <w:rPr>
      <w:rFonts w:ascii="Cambria" w:eastAsia="Cambria" w:hAnsi="Cambria" w:cs="Cambria"/>
      <w:lang w:val="es-ES"/>
    </w:rPr>
  </w:style>
  <w:style w:type="paragraph" w:styleId="Sinespaciado">
    <w:name w:val="No Spacing"/>
    <w:uiPriority w:val="1"/>
    <w:qFormat/>
    <w:rsid w:val="00D3773C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74A1"/>
    <w:rPr>
      <w:rFonts w:ascii="Cambria" w:eastAsia="Cambria" w:hAnsi="Cambria" w:cs="Cambri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Asesoría Jurídica</cp:lastModifiedBy>
  <cp:revision>67</cp:revision>
  <cp:lastPrinted>2023-06-15T15:43:00Z</cp:lastPrinted>
  <dcterms:created xsi:type="dcterms:W3CDTF">2022-01-23T23:33:00Z</dcterms:created>
  <dcterms:modified xsi:type="dcterms:W3CDTF">2023-06-27T22:36:00Z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2022-01-23T00:00:00Z</vt:filetime>
  </property>
</Properties>
</file>